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Barevntabulkaseznamu6"/>
        <w:tblW w:w="0" w:type="auto"/>
        <w:tblLook w:val="04A0" w:firstRow="1" w:lastRow="0" w:firstColumn="1" w:lastColumn="0" w:noHBand="0" w:noVBand="1"/>
      </w:tblPr>
      <w:tblGrid>
        <w:gridCol w:w="1598"/>
        <w:gridCol w:w="3242"/>
        <w:gridCol w:w="845"/>
        <w:gridCol w:w="972"/>
        <w:gridCol w:w="1135"/>
        <w:gridCol w:w="1496"/>
      </w:tblGrid>
      <w:tr w:rsidR="00E129BE" w14:paraId="6F0A35DC" w14:textId="77777777" w:rsidTr="00E129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6"/>
            <w:tcBorders>
              <w:top w:val="single" w:sz="4" w:space="0" w:color="000000" w:themeColor="text1"/>
              <w:left w:val="nil"/>
              <w:right w:val="nil"/>
            </w:tcBorders>
            <w:hideMark/>
          </w:tcPr>
          <w:p w14:paraId="1FB7F3A1" w14:textId="77777777" w:rsidR="00E129BE" w:rsidRDefault="00E129BE">
            <w:pPr>
              <w:jc w:val="center"/>
              <w:rPr>
                <w:rFonts w:ascii="Calibri" w:hAnsi="Calibri"/>
                <w:b w:val="0"/>
                <w:bCs w:val="0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OBSAH</w:t>
            </w:r>
          </w:p>
        </w:tc>
      </w:tr>
      <w:tr w:rsidR="00E129BE" w14:paraId="30993657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138F9" w14:textId="77777777" w:rsidR="00E129BE" w:rsidRDefault="00E129BE">
            <w:pPr>
              <w:jc w:val="center"/>
              <w:rPr>
                <w:rFonts w:ascii="Calibri" w:hAnsi="Calibri"/>
                <w:b w:val="0"/>
                <w:bCs w:val="0"/>
                <w:i/>
                <w:color w:val="000000"/>
                <w:lang w:eastAsia="en-US"/>
              </w:rPr>
            </w:pPr>
            <w:proofErr w:type="spellStart"/>
            <w:r>
              <w:rPr>
                <w:rFonts w:ascii="Calibri" w:hAnsi="Calibri"/>
                <w:i/>
                <w:color w:val="000000"/>
                <w:lang w:eastAsia="en-US"/>
              </w:rPr>
              <w:t>poř.č</w:t>
            </w:r>
            <w:proofErr w:type="spellEnd"/>
            <w:r>
              <w:rPr>
                <w:rFonts w:ascii="Calibri" w:hAnsi="Calibri"/>
                <w:i/>
                <w:color w:val="000000"/>
                <w:lang w:eastAsia="en-US"/>
              </w:rPr>
              <w:t>.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392A2" w14:textId="77777777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>název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D132A" w14:textId="77777777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>formát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50295" w14:textId="77777777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>měřítko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0DD2E" w14:textId="77777777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>počet stran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1F964" w14:textId="77777777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 xml:space="preserve">označení </w:t>
            </w:r>
          </w:p>
        </w:tc>
      </w:tr>
      <w:tr w:rsidR="00E129BE" w14:paraId="6F58971D" w14:textId="77777777" w:rsidTr="00E12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66640" w14:textId="77777777" w:rsidR="00E129BE" w:rsidRPr="00730976" w:rsidRDefault="00E129BE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 w:rsidRPr="00730976"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D5308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Technická zpráva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73312" w14:textId="77777777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F24B0" w14:textId="77777777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F442F" w14:textId="00193047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  <w:r w:rsidR="00F51FA1">
              <w:rPr>
                <w:rFonts w:ascii="Calibri" w:hAnsi="Calibri"/>
                <w:color w:val="000000"/>
                <w:lang w:eastAsia="en-US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7AD86" w14:textId="2B31E2BC" w:rsidR="00E129BE" w:rsidRDefault="00B94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A, B</w:t>
            </w:r>
          </w:p>
        </w:tc>
      </w:tr>
      <w:tr w:rsidR="00F51FA1" w14:paraId="1F516DC1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759162F8" w14:textId="0EBFB1FA" w:rsidR="00F51FA1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14:paraId="658ECB7D" w14:textId="1705780F" w:rsidR="00F51FA1" w:rsidRDefault="00F51F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Parcely dotčené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32215CF1" w14:textId="1FE1B5CF" w:rsidR="00F51FA1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44F75DEC" w14:textId="77777777" w:rsidR="00F51FA1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0DAEE70" w14:textId="615DB249" w:rsidR="00F51FA1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49FA385F" w14:textId="7D4B3E65" w:rsidR="00F51FA1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B.1</w:t>
            </w:r>
          </w:p>
        </w:tc>
      </w:tr>
      <w:tr w:rsidR="00E129BE" w14:paraId="0E54DA66" w14:textId="77777777" w:rsidTr="00E12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A1E89" w14:textId="77777777" w:rsidR="00E129BE" w:rsidRPr="00730976" w:rsidRDefault="00E129BE">
            <w:pPr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22FEE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5A636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63D0F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14150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3843D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</w:tr>
      <w:tr w:rsidR="00E129BE" w14:paraId="614C40A0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B4468" w14:textId="77777777" w:rsidR="00E129BE" w:rsidRPr="00730976" w:rsidRDefault="00E129BE">
            <w:pPr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C4351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F45BA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2DF78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3AB79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3997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</w:tr>
      <w:tr w:rsidR="00E129BE" w14:paraId="76BEADB3" w14:textId="77777777" w:rsidTr="00E12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8341C" w14:textId="77777777" w:rsidR="00E129BE" w:rsidRPr="00730976" w:rsidRDefault="00E129BE">
            <w:pPr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3E4EB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207E7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5FE6A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DE5A6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FF389" w14:textId="77777777" w:rsidR="00E129BE" w:rsidRDefault="00E12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</w:tr>
      <w:tr w:rsidR="00E129BE" w14:paraId="3F2B3B31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AB18E" w14:textId="77777777" w:rsidR="00E129BE" w:rsidRPr="00730976" w:rsidRDefault="00E129BE">
            <w:pPr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A3C12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F742D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8C314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0C336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DCC81" w14:textId="77777777" w:rsidR="00E129BE" w:rsidRDefault="00E129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</w:tr>
      <w:tr w:rsidR="00E129BE" w14:paraId="716C061A" w14:textId="77777777" w:rsidTr="00E12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AA7D4" w14:textId="19297FDC" w:rsidR="00E129BE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3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78D5" w14:textId="36A86B09" w:rsidR="00E129BE" w:rsidRDefault="00B94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Situační výkres širších vztahů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9774B" w14:textId="57FDBA92" w:rsidR="00E129BE" w:rsidRDefault="00F51F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</w:t>
            </w:r>
            <w:r w:rsidR="00E129BE">
              <w:rPr>
                <w:rFonts w:ascii="Calibri" w:hAnsi="Calibri"/>
                <w:color w:val="000000"/>
                <w:lang w:eastAsia="en-US"/>
              </w:rPr>
              <w:t xml:space="preserve">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25216" w14:textId="56F053AD" w:rsidR="00E129BE" w:rsidRDefault="00F51F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1:250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3E7A9" w14:textId="22318065" w:rsidR="00E129BE" w:rsidRDefault="00B94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B3E26" w14:textId="649817AD" w:rsidR="00E129BE" w:rsidRDefault="00B94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C.1</w:t>
            </w:r>
          </w:p>
        </w:tc>
      </w:tr>
      <w:tr w:rsidR="00E129BE" w14:paraId="195184C9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30C87" w14:textId="696C99B4" w:rsidR="00E129BE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4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48543" w14:textId="08FE9004" w:rsidR="00E129BE" w:rsidRDefault="00B94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Kopie katastrální mapy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93C99" w14:textId="77777777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68A95" w14:textId="5EE20F0A" w:rsidR="00E129BE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1:1000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F372B" w14:textId="56A62D47" w:rsidR="00E129BE" w:rsidRDefault="00B94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43993" w14:textId="76581530" w:rsidR="00E129BE" w:rsidRDefault="00B94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C.2</w:t>
            </w:r>
          </w:p>
        </w:tc>
      </w:tr>
      <w:tr w:rsidR="00F51FA1" w14:paraId="2CBA1331" w14:textId="77777777" w:rsidTr="00E12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68610755" w14:textId="77777777" w:rsidR="00F51FA1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14:paraId="6D6333A0" w14:textId="67CE706E" w:rsidR="00F51FA1" w:rsidRDefault="00F51F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Nevyužito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1C0629C" w14:textId="77777777" w:rsidR="00F51FA1" w:rsidRDefault="00F51F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1C93BA4A" w14:textId="77777777" w:rsidR="00F51FA1" w:rsidRDefault="00F51F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A5E6486" w14:textId="77777777" w:rsidR="00F51FA1" w:rsidRDefault="00F51F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424358FF" w14:textId="3FA8CE80" w:rsidR="00F51FA1" w:rsidRDefault="00F51F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C.3</w:t>
            </w:r>
          </w:p>
        </w:tc>
      </w:tr>
      <w:tr w:rsidR="00F51FA1" w14:paraId="1B7D466C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2DD6D657" w14:textId="7E4D14E6" w:rsidR="00F51FA1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5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14:paraId="25E9A258" w14:textId="240D52DB" w:rsidR="00F51FA1" w:rsidRDefault="00F51F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Speciální situační výkres (geodetické zaměření)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F05E28A" w14:textId="52E10A00" w:rsidR="00F51FA1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6FD07011" w14:textId="1CDE1815" w:rsidR="00F51FA1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1:400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A683543" w14:textId="0F4E9873" w:rsidR="00F51FA1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7AD01331" w14:textId="248ADD00" w:rsidR="00F51FA1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C.4</w:t>
            </w:r>
          </w:p>
        </w:tc>
      </w:tr>
      <w:tr w:rsidR="00E129BE" w14:paraId="56BA3F68" w14:textId="77777777" w:rsidTr="00E12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FD853" w14:textId="055DB306" w:rsidR="00E129BE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6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AE907" w14:textId="7C3437B7" w:rsidR="00E129BE" w:rsidRDefault="00B94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Situační schéma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A9B91" w14:textId="50460CB2" w:rsidR="00E129BE" w:rsidRDefault="00F51F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</w:t>
            </w:r>
            <w:r w:rsidR="00E129BE">
              <w:rPr>
                <w:rFonts w:ascii="Calibri" w:hAnsi="Calibri"/>
                <w:color w:val="000000"/>
                <w:lang w:eastAsia="en-US"/>
              </w:rPr>
              <w:t xml:space="preserve">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EE457" w14:textId="0415BEF9" w:rsidR="00E129BE" w:rsidRDefault="00F51F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1:250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AAF34" w14:textId="1036DBD4" w:rsidR="00E129BE" w:rsidRDefault="00B94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0304F" w14:textId="2669D2B9" w:rsidR="00E129BE" w:rsidRDefault="00B94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</w:t>
            </w:r>
          </w:p>
        </w:tc>
      </w:tr>
      <w:tr w:rsidR="00E129BE" w14:paraId="1379BB0C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F6A86" w14:textId="63D8A676" w:rsidR="00E129BE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7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6662E" w14:textId="026C1AEC" w:rsidR="00E129BE" w:rsidRDefault="00B94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Typové uložení kabelu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AC1D7" w14:textId="6F1A10FE" w:rsidR="00E129BE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  <w:r w:rsidR="00E129BE">
              <w:rPr>
                <w:rFonts w:ascii="Calibri" w:hAnsi="Calibri"/>
                <w:color w:val="000000"/>
                <w:lang w:eastAsia="en-US"/>
              </w:rPr>
              <w:t xml:space="preserve">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B0163" w14:textId="08518E9A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11A38" w14:textId="77777777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7955C" w14:textId="78CC66A5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</w:t>
            </w:r>
            <w:r w:rsidR="00B94697"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</w:tr>
      <w:tr w:rsidR="00E129BE" w14:paraId="5275DE82" w14:textId="77777777" w:rsidTr="00E12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97FEB" w14:textId="319B9275" w:rsidR="00E129BE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8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D3BED" w14:textId="22CBDF26" w:rsidR="00E129BE" w:rsidRDefault="00B94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Schéma zapojení VO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0DFF8" w14:textId="7647A89F" w:rsidR="00E129BE" w:rsidRDefault="00F51F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</w:t>
            </w:r>
            <w:r w:rsidR="00E129BE">
              <w:rPr>
                <w:rFonts w:ascii="Calibri" w:hAnsi="Calibri"/>
                <w:color w:val="000000"/>
                <w:lang w:eastAsia="en-US"/>
              </w:rPr>
              <w:t xml:space="preserve">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D0403" w14:textId="77777777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FB58A" w14:textId="77777777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44FCA" w14:textId="66089AD4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</w:t>
            </w:r>
            <w:r w:rsidR="00B94697">
              <w:rPr>
                <w:rFonts w:ascii="Calibri" w:hAnsi="Calibri"/>
                <w:color w:val="000000"/>
                <w:lang w:eastAsia="en-US"/>
              </w:rPr>
              <w:t>2</w:t>
            </w:r>
          </w:p>
        </w:tc>
      </w:tr>
      <w:tr w:rsidR="00E129BE" w14:paraId="4D04CA8C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6112C" w14:textId="3332028E" w:rsidR="00E129BE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9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D86B3" w14:textId="0DF88C00" w:rsidR="00E129BE" w:rsidRDefault="00B94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Stanoviska </w:t>
            </w:r>
            <w:r w:rsidR="00F51FA1">
              <w:rPr>
                <w:rFonts w:ascii="Calibri" w:hAnsi="Calibri"/>
                <w:color w:val="000000"/>
                <w:lang w:eastAsia="en-US"/>
              </w:rPr>
              <w:t>vlastníků veřejné infrastruktury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53FF8" w14:textId="0B468F08" w:rsidR="00E129BE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  <w:r w:rsidR="00E129BE">
              <w:rPr>
                <w:rFonts w:ascii="Calibri" w:hAnsi="Calibri"/>
                <w:color w:val="000000"/>
                <w:lang w:eastAsia="en-US"/>
              </w:rPr>
              <w:t xml:space="preserve">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3D6BF" w14:textId="77777777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24C6D" w14:textId="00A990E2" w:rsidR="00E129BE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soubor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AF924" w14:textId="05C1C383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</w:t>
            </w:r>
            <w:r w:rsidR="00F51FA1">
              <w:rPr>
                <w:rFonts w:ascii="Calibri" w:hAnsi="Calibri"/>
                <w:color w:val="000000"/>
                <w:lang w:eastAsia="en-US"/>
              </w:rPr>
              <w:t>2</w:t>
            </w:r>
          </w:p>
        </w:tc>
      </w:tr>
      <w:tr w:rsidR="00E129BE" w14:paraId="3EEB339E" w14:textId="77777777" w:rsidTr="00E12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B2910" w14:textId="21123286" w:rsidR="00E129BE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10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31A3D" w14:textId="2AE5A29B" w:rsidR="00E129BE" w:rsidRDefault="00F51F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Technická zpráva – elektro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25E51" w14:textId="77777777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92032" w14:textId="77777777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4DEAE" w14:textId="0427CDA6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  <w:r w:rsidR="00F51FA1">
              <w:rPr>
                <w:rFonts w:ascii="Calibri" w:hAnsi="Calibri"/>
                <w:color w:val="000000"/>
                <w:lang w:eastAsia="en-US"/>
              </w:rPr>
              <w:t>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F7BBF" w14:textId="52E1D32F" w:rsidR="00E129BE" w:rsidRDefault="00E129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D.1.4.g.</w:t>
            </w:r>
            <w:r w:rsidR="00F51FA1"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</w:tr>
      <w:tr w:rsidR="00E129BE" w14:paraId="2A21CC19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80E16" w14:textId="082696F9" w:rsidR="00E129BE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11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14C16" w14:textId="10A41293" w:rsidR="00E129BE" w:rsidRDefault="00F51F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Výpočet osvětlenosti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0EFFC" w14:textId="77777777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38A77" w14:textId="77777777" w:rsidR="00E129BE" w:rsidRDefault="00E129BE">
            <w:pPr>
              <w:ind w:left="6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3AAA1" w14:textId="06091ED8" w:rsidR="00E129BE" w:rsidRDefault="00F51F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5D38E" w14:textId="15CDF20B" w:rsidR="00E129BE" w:rsidRDefault="00E129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D.1.4.g.</w:t>
            </w:r>
            <w:r w:rsidR="00F51FA1">
              <w:rPr>
                <w:rFonts w:ascii="Calibri" w:hAnsi="Calibri"/>
                <w:color w:val="000000"/>
                <w:lang w:eastAsia="en-US"/>
              </w:rPr>
              <w:t>1.1</w:t>
            </w:r>
          </w:p>
        </w:tc>
      </w:tr>
      <w:tr w:rsidR="00F51FA1" w14:paraId="64F510A2" w14:textId="77777777" w:rsidTr="00E12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0FFEFBCD" w14:textId="37950B74" w:rsidR="00F51FA1" w:rsidRPr="00730976" w:rsidRDefault="00F51FA1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12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14:paraId="440EADD5" w14:textId="054A4EDA" w:rsidR="00F51FA1" w:rsidRDefault="00F51F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Výpočet sítě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nn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22F8D5D" w14:textId="5E88D843" w:rsidR="00F51FA1" w:rsidRDefault="005A7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754ED91C" w14:textId="42DD5822" w:rsidR="00F51FA1" w:rsidRDefault="005A7E53">
            <w:pPr>
              <w:ind w:left="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CEC0D71" w14:textId="094022EA" w:rsidR="00F51FA1" w:rsidRDefault="005A7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36CCAC26" w14:textId="23DBE066" w:rsidR="00F51FA1" w:rsidRDefault="005A7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D.1.4.g.1.</w:t>
            </w:r>
            <w:r>
              <w:rPr>
                <w:rFonts w:ascii="Calibri" w:hAnsi="Calibri"/>
                <w:color w:val="000000"/>
                <w:lang w:eastAsia="en-US"/>
              </w:rPr>
              <w:t>2</w:t>
            </w:r>
          </w:p>
        </w:tc>
      </w:tr>
      <w:tr w:rsidR="00E129BE" w14:paraId="2120A81A" w14:textId="77777777" w:rsidTr="00E12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14:paraId="6D9FA8EE" w14:textId="509C32E6" w:rsidR="00E129BE" w:rsidRDefault="00E129BE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</w:p>
        </w:tc>
      </w:tr>
    </w:tbl>
    <w:p w14:paraId="7CDDA7D0" w14:textId="4E7FEB31" w:rsidR="00834062" w:rsidRDefault="00834062" w:rsidP="00E129BE"/>
    <w:p w14:paraId="1C6E857B" w14:textId="57037F85" w:rsidR="005A7E53" w:rsidRDefault="005A7E53" w:rsidP="00E129BE"/>
    <w:p w14:paraId="3C40083A" w14:textId="7F887D05" w:rsidR="005A7E53" w:rsidRDefault="005A7E53" w:rsidP="00E129BE"/>
    <w:p w14:paraId="323134DC" w14:textId="24C5A222" w:rsidR="005A7E53" w:rsidRDefault="005A7E53" w:rsidP="00E129BE"/>
    <w:tbl>
      <w:tblPr>
        <w:tblStyle w:val="Barevntabulkaseznamu6"/>
        <w:tblW w:w="0" w:type="auto"/>
        <w:tblLook w:val="04A0" w:firstRow="1" w:lastRow="0" w:firstColumn="1" w:lastColumn="0" w:noHBand="0" w:noVBand="1"/>
      </w:tblPr>
      <w:tblGrid>
        <w:gridCol w:w="1598"/>
        <w:gridCol w:w="3242"/>
        <w:gridCol w:w="845"/>
        <w:gridCol w:w="972"/>
        <w:gridCol w:w="1135"/>
        <w:gridCol w:w="1496"/>
      </w:tblGrid>
      <w:tr w:rsidR="005A7E53" w14:paraId="17A90B49" w14:textId="77777777" w:rsidTr="008A2C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6"/>
            <w:tcBorders>
              <w:top w:val="single" w:sz="4" w:space="0" w:color="000000" w:themeColor="text1"/>
              <w:left w:val="nil"/>
              <w:right w:val="nil"/>
            </w:tcBorders>
            <w:hideMark/>
          </w:tcPr>
          <w:p w14:paraId="3BADDAA0" w14:textId="77777777" w:rsidR="005A7E53" w:rsidRDefault="005A7E53" w:rsidP="008A2C27">
            <w:pPr>
              <w:jc w:val="center"/>
              <w:rPr>
                <w:rFonts w:ascii="Calibri" w:hAnsi="Calibri"/>
                <w:b w:val="0"/>
                <w:bCs w:val="0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OBSAH</w:t>
            </w:r>
          </w:p>
        </w:tc>
      </w:tr>
      <w:tr w:rsidR="005A7E53" w14:paraId="4F7DD935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2BD38" w14:textId="77777777" w:rsidR="005A7E53" w:rsidRDefault="005A7E53" w:rsidP="008A2C27">
            <w:pPr>
              <w:jc w:val="center"/>
              <w:rPr>
                <w:rFonts w:ascii="Calibri" w:hAnsi="Calibri"/>
                <w:b w:val="0"/>
                <w:bCs w:val="0"/>
                <w:i/>
                <w:color w:val="000000"/>
                <w:lang w:eastAsia="en-US"/>
              </w:rPr>
            </w:pPr>
            <w:proofErr w:type="spellStart"/>
            <w:r>
              <w:rPr>
                <w:rFonts w:ascii="Calibri" w:hAnsi="Calibri"/>
                <w:i/>
                <w:color w:val="000000"/>
                <w:lang w:eastAsia="en-US"/>
              </w:rPr>
              <w:t>poř.č</w:t>
            </w:r>
            <w:proofErr w:type="spellEnd"/>
            <w:r>
              <w:rPr>
                <w:rFonts w:ascii="Calibri" w:hAnsi="Calibri"/>
                <w:i/>
                <w:color w:val="000000"/>
                <w:lang w:eastAsia="en-US"/>
              </w:rPr>
              <w:t>.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1F50C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>název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28FD2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>formát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4498D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>měřítko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66D08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>počet stran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19855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color w:val="000000"/>
                <w:lang w:eastAsia="en-US"/>
              </w:rPr>
              <w:t xml:space="preserve">označení </w:t>
            </w:r>
          </w:p>
        </w:tc>
      </w:tr>
      <w:tr w:rsidR="005A7E53" w14:paraId="00E5E5A1" w14:textId="77777777" w:rsidTr="008A2C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2A869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 w:rsidRPr="00730976"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39C09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Technická zpráva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5E194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BE294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00C54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5ADB5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A, B</w:t>
            </w:r>
          </w:p>
        </w:tc>
      </w:tr>
      <w:tr w:rsidR="005A7E53" w14:paraId="2C80F9BE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0EA7021F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14:paraId="38090E52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Parcely dotčené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4E772177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4B4BA0E8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F68B37B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5EBA4F4C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B.1</w:t>
            </w:r>
          </w:p>
        </w:tc>
      </w:tr>
      <w:tr w:rsidR="005A7E53" w14:paraId="516FFDAC" w14:textId="77777777" w:rsidTr="008A2C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9AD69" w14:textId="77777777" w:rsidR="005A7E53" w:rsidRPr="00730976" w:rsidRDefault="005A7E53" w:rsidP="008A2C27">
            <w:pPr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E889D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B9F11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21337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7D5C2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056D4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</w:tr>
      <w:tr w:rsidR="005A7E53" w14:paraId="75AB7CD7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396A9" w14:textId="77777777" w:rsidR="005A7E53" w:rsidRPr="00730976" w:rsidRDefault="005A7E53" w:rsidP="008A2C27">
            <w:pPr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7AFCF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04695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08651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D9025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F9031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</w:tr>
      <w:tr w:rsidR="005A7E53" w14:paraId="50E4B6AB" w14:textId="77777777" w:rsidTr="008A2C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14A87" w14:textId="77777777" w:rsidR="005A7E53" w:rsidRPr="00730976" w:rsidRDefault="005A7E53" w:rsidP="008A2C27">
            <w:pPr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4F1CA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C9691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91DC1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75039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D961D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</w:tr>
      <w:tr w:rsidR="005A7E53" w14:paraId="46E5DA31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099AE" w14:textId="77777777" w:rsidR="005A7E53" w:rsidRPr="00730976" w:rsidRDefault="005A7E53" w:rsidP="008A2C27">
            <w:pPr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4A710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9FE96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877F1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E1BEA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19ECC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</w:tr>
      <w:tr w:rsidR="005A7E53" w14:paraId="45BDD874" w14:textId="77777777" w:rsidTr="008A2C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05AB8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3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54BA3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Situační výkres širších vztahů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3A3BA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CE59E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1:250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1D071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6440F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C.1</w:t>
            </w:r>
          </w:p>
        </w:tc>
      </w:tr>
      <w:tr w:rsidR="005A7E53" w14:paraId="53FB8005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5AE4A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4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BFFB0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Kopie katastrální mapy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CBC43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F0819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1:1000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64B92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E0B7C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C.2</w:t>
            </w:r>
          </w:p>
        </w:tc>
      </w:tr>
      <w:tr w:rsidR="005A7E53" w14:paraId="10DF7593" w14:textId="77777777" w:rsidTr="008A2C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726B0FE9" w14:textId="77777777" w:rsidR="005A7E53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14:paraId="104E6485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Nevyužito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A72F3FF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17074186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C697AE3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459C1BB3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C.3</w:t>
            </w:r>
          </w:p>
        </w:tc>
      </w:tr>
      <w:tr w:rsidR="005A7E53" w14:paraId="0F5A1B14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67AE502E" w14:textId="77777777" w:rsidR="005A7E53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5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14:paraId="2546F55D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Speciální situační výkres (geodetické zaměření)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E3FC5E8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5F9815F1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1:400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88EB563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45D173F3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C.4</w:t>
            </w:r>
          </w:p>
        </w:tc>
      </w:tr>
      <w:tr w:rsidR="005A7E53" w14:paraId="3A1889B1" w14:textId="77777777" w:rsidTr="008A2C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D9407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6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48823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Situační schéma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79E60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3A5DD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1:250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ED2B9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6C8F7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</w:t>
            </w:r>
          </w:p>
        </w:tc>
      </w:tr>
      <w:tr w:rsidR="005A7E53" w14:paraId="7A895726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71C99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7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0F67E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Typové uložení kabelu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D229B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55E31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B3507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DFBFF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D.1.1</w:t>
            </w:r>
          </w:p>
        </w:tc>
      </w:tr>
      <w:tr w:rsidR="005A7E53" w14:paraId="6821AD6C" w14:textId="77777777" w:rsidTr="008A2C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15434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8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80B0F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Schéma zapojení VO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D12D1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2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7E100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F8742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4A2AD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D.1.2</w:t>
            </w:r>
          </w:p>
        </w:tc>
      </w:tr>
      <w:tr w:rsidR="005A7E53" w14:paraId="2F9EB6BB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6FB9F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9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FF879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Stanoviska vlastníků veřejné infrastruktury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C2196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13310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0AFCC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soubor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50DCA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D.2</w:t>
            </w:r>
          </w:p>
        </w:tc>
      </w:tr>
      <w:tr w:rsidR="005A7E53" w14:paraId="5DA1131F" w14:textId="77777777" w:rsidTr="008A2C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4EE2F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10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28180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Technická zpráva – elektro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EF239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F7608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FFE86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450EB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D.1.4.g.1</w:t>
            </w:r>
          </w:p>
        </w:tc>
      </w:tr>
      <w:tr w:rsidR="005A7E53" w14:paraId="62E4935D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77E9B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11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0BAD4" w14:textId="77777777" w:rsidR="005A7E53" w:rsidRDefault="005A7E53" w:rsidP="008A2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Výpočet osvětlenosti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C2B8A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EFC69" w14:textId="77777777" w:rsidR="005A7E53" w:rsidRDefault="005A7E53" w:rsidP="008A2C27">
            <w:pPr>
              <w:ind w:left="6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63995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C097C" w14:textId="77777777" w:rsidR="005A7E53" w:rsidRDefault="005A7E53" w:rsidP="008A2C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D.1.4.g.1.1</w:t>
            </w:r>
          </w:p>
        </w:tc>
      </w:tr>
      <w:tr w:rsidR="005A7E53" w14:paraId="1CC3AAC6" w14:textId="77777777" w:rsidTr="008A2C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75F65543" w14:textId="77777777" w:rsidR="005A7E53" w:rsidRPr="00730976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12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14:paraId="0631DC8F" w14:textId="77777777" w:rsidR="005A7E53" w:rsidRDefault="005A7E53" w:rsidP="008A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Výpočet sítě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nn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41E71F1C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 A4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5AA141BF" w14:textId="77777777" w:rsidR="005A7E53" w:rsidRDefault="005A7E53" w:rsidP="008A2C27">
            <w:pPr>
              <w:ind w:left="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7642EA6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595E9695" w14:textId="77777777" w:rsidR="005A7E53" w:rsidRDefault="005A7E53" w:rsidP="008A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D.1.4.g.1.2</w:t>
            </w:r>
          </w:p>
        </w:tc>
      </w:tr>
      <w:tr w:rsidR="005A7E53" w14:paraId="230E0C58" w14:textId="77777777" w:rsidTr="008A2C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14:paraId="197B1CD6" w14:textId="77777777" w:rsidR="005A7E53" w:rsidRDefault="005A7E53" w:rsidP="008A2C27">
            <w:pPr>
              <w:jc w:val="center"/>
              <w:rPr>
                <w:rFonts w:ascii="Calibri" w:hAnsi="Calibri"/>
                <w:color w:val="000000"/>
                <w:lang w:eastAsia="en-US"/>
              </w:rPr>
            </w:pPr>
          </w:p>
        </w:tc>
      </w:tr>
    </w:tbl>
    <w:p w14:paraId="4CE9AD65" w14:textId="77777777" w:rsidR="005A7E53" w:rsidRPr="00E129BE" w:rsidRDefault="005A7E53" w:rsidP="00E129BE"/>
    <w:sectPr w:rsidR="005A7E53" w:rsidRPr="00E129BE" w:rsidSect="00407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B66545"/>
    <w:multiLevelType w:val="hybridMultilevel"/>
    <w:tmpl w:val="4D26FB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7D32F9"/>
    <w:multiLevelType w:val="hybridMultilevel"/>
    <w:tmpl w:val="960275A6"/>
    <w:lvl w:ilvl="0" w:tplc="3C70E2F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990"/>
    <w:rsid w:val="00051182"/>
    <w:rsid w:val="000A3530"/>
    <w:rsid w:val="000B6264"/>
    <w:rsid w:val="003915D0"/>
    <w:rsid w:val="00407CEF"/>
    <w:rsid w:val="005A1B83"/>
    <w:rsid w:val="005A7E53"/>
    <w:rsid w:val="00623A33"/>
    <w:rsid w:val="00715C86"/>
    <w:rsid w:val="00730976"/>
    <w:rsid w:val="00771F61"/>
    <w:rsid w:val="00824D1E"/>
    <w:rsid w:val="00834062"/>
    <w:rsid w:val="00922CAB"/>
    <w:rsid w:val="00945B60"/>
    <w:rsid w:val="00963D36"/>
    <w:rsid w:val="00AF2990"/>
    <w:rsid w:val="00B94697"/>
    <w:rsid w:val="00C15857"/>
    <w:rsid w:val="00D24AB4"/>
    <w:rsid w:val="00D56D4B"/>
    <w:rsid w:val="00E129BE"/>
    <w:rsid w:val="00E570A0"/>
    <w:rsid w:val="00E672AD"/>
    <w:rsid w:val="00E82E4B"/>
    <w:rsid w:val="00F5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83043"/>
  <w15:docId w15:val="{3A30BE27-F1B0-4E1E-AC4D-3BFC5AB3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6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F29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0B626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Svtlstnovn1">
    <w:name w:val="Světlé stínování1"/>
    <w:basedOn w:val="Normlntabulka"/>
    <w:uiPriority w:val="60"/>
    <w:rsid w:val="00715C8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vtlstnovn2">
    <w:name w:val="Světlé stínování2"/>
    <w:basedOn w:val="Normlntabulka"/>
    <w:uiPriority w:val="60"/>
    <w:rsid w:val="00E672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Barevntabulkaseznamu6">
    <w:name w:val="List Table 6 Colorful"/>
    <w:basedOn w:val="Normlntabulka"/>
    <w:uiPriority w:val="51"/>
    <w:rsid w:val="00D24AB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8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D1591-2028-499B-B870-030AE9A4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 Králík</cp:lastModifiedBy>
  <cp:revision>16</cp:revision>
  <cp:lastPrinted>2020-10-13T08:03:00Z</cp:lastPrinted>
  <dcterms:created xsi:type="dcterms:W3CDTF">2013-05-18T11:43:00Z</dcterms:created>
  <dcterms:modified xsi:type="dcterms:W3CDTF">2020-10-13T08:03:00Z</dcterms:modified>
</cp:coreProperties>
</file>